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D6" w:rsidRPr="00432207" w:rsidRDefault="002D08D6" w:rsidP="002D08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b/>
          <w:color w:val="46443A"/>
          <w:sz w:val="24"/>
          <w:szCs w:val="24"/>
          <w:u w:val="single"/>
          <w:lang w:eastAsia="fr-CA"/>
        </w:rPr>
        <w:t>Ressources p</w:t>
      </w:r>
      <w:r w:rsidRPr="00637FA9">
        <w:rPr>
          <w:rFonts w:ascii="Arial" w:eastAsia="Times New Roman" w:hAnsi="Arial" w:cs="Arial"/>
          <w:b/>
          <w:color w:val="46443A"/>
          <w:sz w:val="24"/>
          <w:szCs w:val="24"/>
          <w:u w:val="single"/>
          <w:lang w:eastAsia="fr-CA"/>
        </w:rPr>
        <w:t>lus</w:t>
      </w:r>
      <w:r>
        <w:rPr>
          <w:rFonts w:ascii="Arial" w:eastAsia="Times New Roman" w:hAnsi="Arial" w:cs="Arial"/>
          <w:b/>
          <w:color w:val="46443A"/>
          <w:sz w:val="24"/>
          <w:szCs w:val="24"/>
          <w:u w:val="single"/>
          <w:lang w:eastAsia="fr-CA"/>
        </w:rPr>
        <w:t xml:space="preserve"> spécifique pour Parc-Extension (confirmés ouverts </w:t>
      </w:r>
      <w:r w:rsidRPr="00432207"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  <w:t>pendant le COVID19, il y en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  <w:t xml:space="preserve"> a</w:t>
      </w:r>
      <w:r w:rsidRPr="00432207"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  <w:t xml:space="preserve"> d’autres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  <w:t xml:space="preserve"> bien sûr</w:t>
      </w:r>
      <w:r w:rsidRPr="00432207"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  <w:t>)</w:t>
      </w:r>
    </w:p>
    <w:p w:rsidR="002D08D6" w:rsidRPr="00432207" w:rsidRDefault="002D08D6" w:rsidP="002D08D6">
      <w:pPr>
        <w:pStyle w:val="Paragraphedeliste"/>
        <w:numPr>
          <w:ilvl w:val="0"/>
          <w:numId w:val="12"/>
        </w:numPr>
        <w:rPr>
          <w:rFonts w:ascii="Arial" w:hAnsi="Arial" w:cs="Arial"/>
          <w:color w:val="ED7D31" w:themeColor="accent2"/>
          <w:sz w:val="24"/>
          <w:szCs w:val="24"/>
          <w:u w:val="single"/>
          <w:lang w:val="en-CA"/>
        </w:rPr>
      </w:pPr>
      <w:r w:rsidRPr="00432207">
        <w:rPr>
          <w:rFonts w:ascii="Arial" w:hAnsi="Arial" w:cs="Arial"/>
          <w:color w:val="ED7D31" w:themeColor="accent2"/>
          <w:sz w:val="24"/>
          <w:szCs w:val="24"/>
          <w:u w:val="single"/>
          <w:lang w:val="en-CA"/>
        </w:rPr>
        <w:t xml:space="preserve">CLSC </w:t>
      </w:r>
      <w:proofErr w:type="spellStart"/>
      <w:r w:rsidRPr="00432207">
        <w:rPr>
          <w:rFonts w:ascii="Arial" w:hAnsi="Arial" w:cs="Arial"/>
          <w:color w:val="ED7D31" w:themeColor="accent2"/>
          <w:sz w:val="24"/>
          <w:szCs w:val="24"/>
          <w:u w:val="single"/>
          <w:lang w:val="en-CA"/>
        </w:rPr>
        <w:t>Parc</w:t>
      </w:r>
      <w:proofErr w:type="spellEnd"/>
      <w:r w:rsidRPr="00432207">
        <w:rPr>
          <w:rFonts w:ascii="Arial" w:hAnsi="Arial" w:cs="Arial"/>
          <w:color w:val="ED7D31" w:themeColor="accent2"/>
          <w:sz w:val="24"/>
          <w:szCs w:val="24"/>
          <w:u w:val="single"/>
          <w:lang w:val="en-CA"/>
        </w:rPr>
        <w:t xml:space="preserve">-Extension </w:t>
      </w:r>
    </w:p>
    <w:p w:rsidR="002D08D6" w:rsidRPr="002D08D6" w:rsidRDefault="002D08D6" w:rsidP="002D08D6">
      <w:pPr>
        <w:pStyle w:val="Paragraphedeliste"/>
        <w:rPr>
          <w:rFonts w:ascii="Arial" w:hAnsi="Arial" w:cs="Arial"/>
          <w:sz w:val="24"/>
          <w:szCs w:val="24"/>
          <w:lang w:val="en-CA"/>
        </w:rPr>
      </w:pPr>
      <w:proofErr w:type="spellStart"/>
      <w:r>
        <w:rPr>
          <w:rFonts w:ascii="Arial" w:hAnsi="Arial" w:cs="Arial"/>
          <w:sz w:val="24"/>
          <w:szCs w:val="24"/>
          <w:lang w:val="en-CA"/>
        </w:rPr>
        <w:t>Urgence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psychosociale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: </w:t>
      </w:r>
      <w:r w:rsidRPr="002B70A7">
        <w:rPr>
          <w:rFonts w:ascii="Arial" w:hAnsi="Arial" w:cs="Arial"/>
          <w:sz w:val="24"/>
          <w:szCs w:val="24"/>
          <w:lang w:val="en-CA"/>
        </w:rPr>
        <w:t>514- 273-9591</w:t>
      </w:r>
      <w:r w:rsidRPr="002D08D6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2D08D6" w:rsidRDefault="002D08D6" w:rsidP="002D08D6">
      <w:pPr>
        <w:pStyle w:val="Paragraphedeliste"/>
        <w:rPr>
          <w:rFonts w:ascii="Arial" w:hAnsi="Arial" w:cs="Arial"/>
          <w:sz w:val="24"/>
          <w:szCs w:val="24"/>
        </w:rPr>
      </w:pPr>
    </w:p>
    <w:p w:rsidR="002D08D6" w:rsidRPr="002D08D6" w:rsidRDefault="002D08D6" w:rsidP="002D08D6">
      <w:pPr>
        <w:pStyle w:val="Paragraphedeliste"/>
        <w:numPr>
          <w:ilvl w:val="0"/>
          <w:numId w:val="17"/>
        </w:numPr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B73F78">
        <w:rPr>
          <w:rFonts w:ascii="Arial" w:hAnsi="Arial" w:cs="Arial"/>
          <w:color w:val="ED7D31" w:themeColor="accent2"/>
          <w:sz w:val="24"/>
          <w:szCs w:val="24"/>
          <w:u w:val="single"/>
        </w:rPr>
        <w:t>Aide mutuel Parc-Extension</w:t>
      </w:r>
      <w:r>
        <w:rPr>
          <w:rFonts w:ascii="Arial" w:hAnsi="Arial" w:cs="Arial"/>
          <w:color w:val="ED7D31" w:themeColor="accent2"/>
          <w:sz w:val="24"/>
          <w:szCs w:val="24"/>
          <w:u w:val="single"/>
        </w:rPr>
        <w:t xml:space="preserve"> : </w:t>
      </w:r>
      <w:r>
        <w:rPr>
          <w:rFonts w:ascii="Arial" w:hAnsi="Arial" w:cs="Arial"/>
          <w:sz w:val="24"/>
          <w:szCs w:val="24"/>
        </w:rPr>
        <w:t>514-560-3340</w:t>
      </w:r>
      <w:r>
        <w:rPr>
          <w:rFonts w:ascii="Arial" w:hAnsi="Arial" w:cs="Arial"/>
          <w:sz w:val="24"/>
          <w:szCs w:val="24"/>
        </w:rPr>
        <w:t xml:space="preserve"> (voir l’image à la fin de ce document)</w:t>
      </w:r>
    </w:p>
    <w:p w:rsidR="002D08D6" w:rsidRPr="002D08D6" w:rsidRDefault="002D08D6" w:rsidP="002D08D6">
      <w:pPr>
        <w:pStyle w:val="Paragraphedeliste"/>
        <w:rPr>
          <w:rFonts w:ascii="Arial" w:hAnsi="Arial" w:cs="Arial"/>
          <w:color w:val="ED7D31" w:themeColor="accent2"/>
          <w:sz w:val="24"/>
          <w:szCs w:val="24"/>
          <w:u w:val="single"/>
        </w:rPr>
      </w:pPr>
    </w:p>
    <w:p w:rsidR="002D08D6" w:rsidRDefault="002D08D6" w:rsidP="002D08D6">
      <w:pPr>
        <w:pStyle w:val="Paragraphedeliste"/>
        <w:numPr>
          <w:ilvl w:val="0"/>
          <w:numId w:val="17"/>
        </w:numPr>
        <w:rPr>
          <w:rFonts w:ascii="Arial" w:hAnsi="Arial" w:cs="Arial"/>
          <w:color w:val="ED7D31" w:themeColor="accent2"/>
          <w:sz w:val="24"/>
          <w:szCs w:val="24"/>
          <w:u w:val="single"/>
        </w:rPr>
      </w:pPr>
      <w:r>
        <w:rPr>
          <w:rFonts w:ascii="Arial" w:hAnsi="Arial" w:cs="Arial"/>
          <w:color w:val="ED7D31" w:themeColor="accent2"/>
          <w:sz w:val="24"/>
          <w:szCs w:val="24"/>
          <w:u w:val="single"/>
        </w:rPr>
        <w:t>PDF avec toutes les ressources ouvertes de Parc-Extension :</w:t>
      </w:r>
    </w:p>
    <w:p w:rsidR="002D08D6" w:rsidRDefault="002D08D6" w:rsidP="002D08D6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Voir dans ce courriel, dans la pièce jointe. Il y a de l’aide alimentaire, accès aux soins, accès à l’information, droit, droit du logement, emploi, finance et fond d’urgence, gardiennage, immigration, initiative citoyenne, jeunes, soutien aux aînés,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soutien spirituel, bénévolat.</w:t>
      </w:r>
    </w:p>
    <w:p w:rsidR="002D08D6" w:rsidRPr="002D08D6" w:rsidRDefault="002D08D6" w:rsidP="002D08D6">
      <w:pPr>
        <w:pStyle w:val="Paragraphedeliste"/>
        <w:rPr>
          <w:rFonts w:ascii="Arial" w:hAnsi="Arial" w:cs="Arial"/>
          <w:sz w:val="24"/>
          <w:szCs w:val="24"/>
        </w:rPr>
      </w:pPr>
    </w:p>
    <w:p w:rsidR="003606B7" w:rsidRDefault="00637FA9" w:rsidP="00637F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37FA9">
        <w:rPr>
          <w:rFonts w:ascii="Arial" w:hAnsi="Arial" w:cs="Arial"/>
          <w:b/>
          <w:sz w:val="24"/>
          <w:szCs w:val="24"/>
          <w:u w:val="single"/>
        </w:rPr>
        <w:t>Ressources</w:t>
      </w:r>
      <w:r>
        <w:rPr>
          <w:rFonts w:ascii="Arial" w:hAnsi="Arial" w:cs="Arial"/>
          <w:b/>
          <w:sz w:val="24"/>
          <w:szCs w:val="24"/>
          <w:u w:val="single"/>
        </w:rPr>
        <w:t xml:space="preserve"> générales:</w:t>
      </w:r>
    </w:p>
    <w:p w:rsidR="00637FA9" w:rsidRPr="00637FA9" w:rsidRDefault="00637FA9" w:rsidP="00637FA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Pour que les jeunes s’expriment :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5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Tel-jeunes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: 1 800 263-2266 ou 514 600-1002 (texto) et clavardage</w:t>
      </w:r>
      <w:r>
        <w:rPr>
          <w:rFonts w:ascii="Arial" w:eastAsia="Times New Roman" w:hAnsi="Arial" w:cs="Arial"/>
          <w:color w:val="46443A"/>
          <w:sz w:val="24"/>
          <w:szCs w:val="24"/>
          <w:lang w:eastAsia="fr-CA"/>
        </w:rPr>
        <w:t xml:space="preserve"> (teljeunes.com)</w:t>
      </w:r>
    </w:p>
    <w:p w:rsidR="00637FA9" w:rsidRP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6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Jeunesse, J’écoute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 xml:space="preserve"> : 1 800 668-6868 (texto) et clavardage (jeunessejecoute.ca), </w:t>
      </w:r>
      <w:r w:rsidRPr="00637FA9">
        <w:rPr>
          <w:rFonts w:ascii="Arial" w:hAnsi="Arial" w:cs="Arial"/>
          <w:bCs/>
          <w:noProof/>
          <w:sz w:val="24"/>
          <w:szCs w:val="24"/>
          <w:lang w:eastAsia="fr-CA"/>
        </w:rPr>
        <w:t xml:space="preserve">l’application «toujours à l'écoute!» </w:t>
      </w:r>
    </w:p>
    <w:p w:rsidR="00637FA9" w:rsidRDefault="00637FA9" w:rsidP="00637FA9">
      <w:pPr>
        <w:spacing w:after="0" w:line="360" w:lineRule="auto"/>
        <w:rPr>
          <w:rFonts w:ascii="Arial" w:hAnsi="Arial" w:cs="Arial"/>
          <w:bCs/>
          <w:noProof/>
          <w:sz w:val="24"/>
          <w:szCs w:val="24"/>
          <w:lang w:eastAsia="fr-CA"/>
        </w:rPr>
      </w:pPr>
    </w:p>
    <w:p w:rsidR="00637FA9" w:rsidRPr="00637FA9" w:rsidRDefault="00637FA9" w:rsidP="00637FA9">
      <w:pPr>
        <w:spacing w:after="0" w:line="360" w:lineRule="auto"/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CA"/>
        </w:rPr>
        <w:t>Pour des problématiques plus spécifiques :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7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Suicide Action Montréal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: 1 866 277-3553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8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Regroupement québécois des CALACS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(Centres d’aide et de lutte contre les agressions à caractère sexuel) : 514 529-5252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9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SOS violence conjugale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: 514 271-0554</w:t>
      </w:r>
    </w:p>
    <w:p w:rsidR="004B7F22" w:rsidRDefault="00637FA9" w:rsidP="004B7F22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10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Drogue : aide et référence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: 1 800 265-2626</w:t>
      </w:r>
    </w:p>
    <w:p w:rsidR="004B7F22" w:rsidRPr="006453E1" w:rsidRDefault="004B7F22" w:rsidP="004B7F22">
      <w:pPr>
        <w:numPr>
          <w:ilvl w:val="0"/>
          <w:numId w:val="1"/>
        </w:numPr>
        <w:spacing w:after="0" w:line="360" w:lineRule="auto"/>
        <w:ind w:left="375"/>
        <w:jc w:val="both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r w:rsidRPr="006453E1">
        <w:rPr>
          <w:rFonts w:ascii="Arial" w:hAnsi="Arial" w:cs="Arial"/>
          <w:color w:val="ED7D31" w:themeColor="accent2"/>
          <w:sz w:val="24"/>
          <w:szCs w:val="24"/>
          <w:u w:val="single"/>
        </w:rPr>
        <w:t>CAFE Crise Ado Famille Enfance</w:t>
      </w:r>
      <w:r w:rsidRPr="004B7F22">
        <w:rPr>
          <w:rFonts w:ascii="Arial" w:hAnsi="Arial" w:cs="Arial"/>
          <w:sz w:val="24"/>
          <w:szCs w:val="24"/>
        </w:rPr>
        <w:t xml:space="preserve">. </w:t>
      </w:r>
      <w:r w:rsidRPr="004B7F22">
        <w:rPr>
          <w:rFonts w:ascii="Arial" w:hAnsi="Arial" w:cs="Arial"/>
          <w:color w:val="2B3233"/>
          <w:sz w:val="24"/>
          <w:szCs w:val="24"/>
        </w:rPr>
        <w:t>L’équipe Crise-Ado-Famille-Enfance (CAFE) propose un suivi intensif pour rétablir l’équilibre dans les familles avec des enfants âgés de 5 à 17 ans.</w:t>
      </w:r>
      <w:r>
        <w:rPr>
          <w:rFonts w:ascii="Arial" w:eastAsia="Times New Roman" w:hAnsi="Arial" w:cs="Arial"/>
          <w:color w:val="46443A"/>
          <w:sz w:val="24"/>
          <w:szCs w:val="24"/>
          <w:lang w:eastAsia="fr-CA"/>
        </w:rPr>
        <w:t xml:space="preserve"> </w:t>
      </w:r>
      <w:r w:rsidRPr="004B7F22">
        <w:rPr>
          <w:rFonts w:ascii="Arial" w:hAnsi="Arial" w:cs="Arial"/>
          <w:sz w:val="24"/>
          <w:szCs w:val="24"/>
        </w:rPr>
        <w:t>Il vise à désamorcer une crise individuelle ou familiale, éviter une rupture relationnelle ou un geste violent.</w:t>
      </w:r>
      <w:r w:rsidRPr="004B7F22">
        <w:rPr>
          <w:rFonts w:ascii="Arial" w:hAnsi="Arial" w:cs="Arial"/>
          <w:shd w:val="clear" w:color="auto" w:fill="F2F2F2"/>
        </w:rPr>
        <w:t> </w:t>
      </w:r>
      <w:r>
        <w:rPr>
          <w:rFonts w:ascii="Arial" w:eastAsia="Times New Roman" w:hAnsi="Arial" w:cs="Arial"/>
          <w:color w:val="2B3233"/>
          <w:sz w:val="24"/>
          <w:szCs w:val="24"/>
          <w:lang w:eastAsia="fr-CA"/>
        </w:rPr>
        <w:t>Elle répond d</w:t>
      </w:r>
      <w:r w:rsidRPr="004B7F22">
        <w:rPr>
          <w:rFonts w:ascii="Arial" w:eastAsia="Times New Roman" w:hAnsi="Arial" w:cs="Arial"/>
          <w:color w:val="2B3233"/>
          <w:sz w:val="24"/>
          <w:szCs w:val="24"/>
          <w:lang w:eastAsia="fr-CA"/>
        </w:rPr>
        <w:t>ans un délai de 2 heures</w:t>
      </w:r>
      <w:r w:rsidRPr="004B7F22">
        <w:rPr>
          <w:rFonts w:ascii="Arial" w:eastAsia="Times New Roman" w:hAnsi="Arial" w:cs="Arial"/>
          <w:color w:val="2B3233"/>
          <w:sz w:val="24"/>
          <w:szCs w:val="24"/>
          <w:lang w:eastAsia="fr-CA"/>
        </w:rPr>
        <w:t xml:space="preserve"> d</w:t>
      </w:r>
      <w:r w:rsidRPr="004B7F22">
        <w:rPr>
          <w:rFonts w:ascii="Arial" w:eastAsia="Times New Roman" w:hAnsi="Arial" w:cs="Arial"/>
          <w:color w:val="2B3233"/>
          <w:sz w:val="24"/>
          <w:szCs w:val="24"/>
          <w:lang w:eastAsia="fr-CA"/>
        </w:rPr>
        <w:t>e 14 h à 21 h</w:t>
      </w:r>
      <w:r>
        <w:rPr>
          <w:rFonts w:ascii="Arial" w:eastAsia="Times New Roman" w:hAnsi="Arial" w:cs="Arial"/>
          <w:color w:val="46443A"/>
          <w:sz w:val="24"/>
          <w:szCs w:val="24"/>
          <w:lang w:eastAsia="fr-CA"/>
        </w:rPr>
        <w:t xml:space="preserve"> </w:t>
      </w:r>
      <w:r w:rsidRPr="004B7F22">
        <w:rPr>
          <w:rFonts w:ascii="Arial" w:eastAsia="Times New Roman" w:hAnsi="Arial" w:cs="Arial"/>
          <w:color w:val="2B3233"/>
          <w:sz w:val="24"/>
          <w:szCs w:val="24"/>
          <w:lang w:eastAsia="fr-CA"/>
        </w:rPr>
        <w:t>365 jours par année</w:t>
      </w:r>
      <w:r>
        <w:rPr>
          <w:rFonts w:ascii="Arial" w:eastAsia="Times New Roman" w:hAnsi="Arial" w:cs="Arial"/>
          <w:color w:val="2B3233"/>
          <w:sz w:val="24"/>
          <w:szCs w:val="24"/>
          <w:lang w:eastAsia="fr-CA"/>
        </w:rPr>
        <w:t>. Pour les contacter : 811 ou passer par le CLSC du quartier.</w:t>
      </w:r>
    </w:p>
    <w:p w:rsidR="006453E1" w:rsidRDefault="006453E1" w:rsidP="006453E1">
      <w:pPr>
        <w:spacing w:after="0" w:line="360" w:lineRule="auto"/>
        <w:jc w:val="both"/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</w:pPr>
    </w:p>
    <w:p w:rsidR="006453E1" w:rsidRPr="006453E1" w:rsidRDefault="006453E1" w:rsidP="006453E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6453E1">
        <w:rPr>
          <w:rFonts w:ascii="Arial" w:eastAsia="Times New Roman" w:hAnsi="Arial" w:cs="Arial"/>
          <w:b/>
          <w:sz w:val="24"/>
          <w:szCs w:val="24"/>
          <w:lang w:eastAsia="fr-CA"/>
        </w:rPr>
        <w:t>Problématiques liées à la COVID19 (anxiété, questions) :</w:t>
      </w:r>
    </w:p>
    <w:p w:rsidR="00BA682A" w:rsidRDefault="006453E1" w:rsidP="00BA682A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ED7D31" w:themeColor="accent2"/>
          <w:sz w:val="24"/>
          <w:szCs w:val="24"/>
          <w:u w:val="single"/>
          <w:lang w:eastAsia="fr-CA"/>
        </w:rPr>
      </w:pPr>
      <w:r w:rsidRPr="006453E1">
        <w:rPr>
          <w:rFonts w:ascii="Arial" w:eastAsia="Times New Roman" w:hAnsi="Arial" w:cs="Arial"/>
          <w:color w:val="ED7D31" w:themeColor="accent2"/>
          <w:sz w:val="24"/>
          <w:szCs w:val="24"/>
          <w:u w:val="single"/>
          <w:lang w:eastAsia="fr-CA"/>
        </w:rPr>
        <w:t>Pour les élèves :</w:t>
      </w:r>
      <w:r>
        <w:rPr>
          <w:rFonts w:ascii="Arial" w:eastAsia="Times New Roman" w:hAnsi="Arial" w:cs="Arial"/>
          <w:color w:val="ED7D31" w:themeColor="accent2"/>
          <w:sz w:val="24"/>
          <w:szCs w:val="24"/>
          <w:u w:val="single"/>
          <w:lang w:eastAsia="fr-CA"/>
        </w:rPr>
        <w:t xml:space="preserve"> </w:t>
      </w:r>
      <w:r w:rsidR="00BA682A" w:rsidRPr="00BA682A">
        <w:rPr>
          <w:rFonts w:ascii="Arial" w:hAnsi="Arial" w:cs="Arial"/>
          <w:sz w:val="24"/>
          <w:szCs w:val="24"/>
        </w:rPr>
        <w:t xml:space="preserve"> </w:t>
      </w:r>
      <w:r w:rsidR="00BA682A" w:rsidRPr="00BA682A">
        <w:rPr>
          <w:rFonts w:ascii="Arial" w:hAnsi="Arial" w:cs="Arial"/>
          <w:sz w:val="24"/>
          <w:szCs w:val="24"/>
        </w:rPr>
        <w:t>PDF disponible sur le site de la CSDM :</w:t>
      </w:r>
      <w:r w:rsidR="00BA682A" w:rsidRPr="00BA682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A682A" w:rsidRPr="00503B85">
          <w:rPr>
            <w:rStyle w:val="Lienhypertexte"/>
          </w:rPr>
          <w:t>https://publications.msss.gouv.qc.ca/msss/fichiers/2019/19-210- 15W.pdf</w:t>
        </w:r>
      </w:hyperlink>
    </w:p>
    <w:p w:rsidR="00BA682A" w:rsidRDefault="00BA682A" w:rsidP="00BA682A">
      <w:pPr>
        <w:spacing w:after="0" w:line="360" w:lineRule="auto"/>
        <w:ind w:left="375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Le PDF regroupe des symptômes possibles chez l’enfant et des solutions pour le parent.</w:t>
      </w:r>
    </w:p>
    <w:p w:rsidR="00BA682A" w:rsidRPr="00BA682A" w:rsidRDefault="00BA682A" w:rsidP="00BA682A">
      <w:pPr>
        <w:spacing w:after="0" w:line="360" w:lineRule="auto"/>
        <w:ind w:left="375"/>
        <w:rPr>
          <w:rFonts w:ascii="Arial" w:hAnsi="Arial" w:cs="Arial"/>
          <w:b/>
          <w:sz w:val="24"/>
          <w:szCs w:val="24"/>
        </w:rPr>
      </w:pPr>
      <w:r w:rsidRPr="00BA682A">
        <w:rPr>
          <w:rFonts w:ascii="Arial" w:hAnsi="Arial" w:cs="Arial"/>
          <w:b/>
          <w:sz w:val="24"/>
          <w:szCs w:val="24"/>
        </w:rPr>
        <w:t xml:space="preserve">« </w:t>
      </w:r>
      <w:r w:rsidRPr="00BA682A">
        <w:rPr>
          <w:rFonts w:ascii="Arial" w:hAnsi="Arial" w:cs="Arial"/>
          <w:b/>
          <w:sz w:val="24"/>
          <w:szCs w:val="24"/>
        </w:rPr>
        <w:t xml:space="preserve">Quand est-il nécessaire de chercher de l’aide ? Malgré toutes vos tentatives auprès de votre enfant pour le réconforter et le rassurer, si vous ne remarquez aucune amélioration </w:t>
      </w:r>
      <w:r w:rsidRPr="00BA682A">
        <w:rPr>
          <w:rFonts w:ascii="Arial" w:hAnsi="Arial" w:cs="Arial"/>
          <w:b/>
          <w:sz w:val="24"/>
          <w:szCs w:val="24"/>
        </w:rPr>
        <w:lastRenderedPageBreak/>
        <w:t>ou si vous constatez que les réactions négatives persistent ou s’intensifient, n’hésitez pas à consulter les ressources identifiées ci-après :</w:t>
      </w:r>
      <w:r w:rsidRPr="00BA682A">
        <w:rPr>
          <w:rFonts w:ascii="Arial" w:hAnsi="Arial" w:cs="Arial"/>
          <w:b/>
          <w:sz w:val="24"/>
          <w:szCs w:val="24"/>
        </w:rPr>
        <w:t xml:space="preserve"> »</w:t>
      </w:r>
    </w:p>
    <w:p w:rsidR="00BA682A" w:rsidRDefault="00BA682A" w:rsidP="00BA682A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A682A">
        <w:rPr>
          <w:rFonts w:ascii="Arial" w:hAnsi="Arial" w:cs="Arial"/>
          <w:sz w:val="24"/>
          <w:szCs w:val="24"/>
        </w:rPr>
        <w:t>Ligne d’information du gouvernement du Québec destinée à la population su</w:t>
      </w:r>
      <w:r>
        <w:rPr>
          <w:rFonts w:ascii="Arial" w:hAnsi="Arial" w:cs="Arial"/>
          <w:sz w:val="24"/>
          <w:szCs w:val="24"/>
        </w:rPr>
        <w:t xml:space="preserve">r la COVID-19 : 1 877 644-4545 </w:t>
      </w:r>
    </w:p>
    <w:p w:rsidR="00BA682A" w:rsidRDefault="00BA682A" w:rsidP="00BA682A">
      <w:pPr>
        <w:spacing w:after="0" w:line="360" w:lineRule="auto"/>
        <w:ind w:left="375"/>
        <w:rPr>
          <w:rFonts w:ascii="Helvetica" w:hAnsi="Helvetica" w:cs="Helvetica"/>
          <w:color w:val="231F2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CLSC Parc-Extension </w:t>
      </w:r>
      <w:r>
        <w:rPr>
          <w:rFonts w:ascii="Helvetica" w:hAnsi="Helvetica" w:cs="Helvetica"/>
          <w:color w:val="231F20"/>
          <w:shd w:val="clear" w:color="auto" w:fill="FFFFFF"/>
        </w:rPr>
        <w:t>514-273-9591</w:t>
      </w:r>
    </w:p>
    <w:p w:rsidR="00BA682A" w:rsidRDefault="00BA682A" w:rsidP="00BA682A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231F20"/>
          <w:shd w:val="clear" w:color="auto" w:fill="FFFFFF"/>
        </w:rPr>
        <w:t>-</w:t>
      </w:r>
      <w:r w:rsidRPr="00BA682A">
        <w:rPr>
          <w:rFonts w:ascii="Arial" w:hAnsi="Arial" w:cs="Arial"/>
          <w:sz w:val="24"/>
          <w:szCs w:val="24"/>
        </w:rPr>
        <w:t xml:space="preserve"> Service de consultation téléphonique </w:t>
      </w:r>
      <w:r>
        <w:rPr>
          <w:rFonts w:ascii="Arial" w:hAnsi="Arial" w:cs="Arial"/>
          <w:sz w:val="24"/>
          <w:szCs w:val="24"/>
        </w:rPr>
        <w:t xml:space="preserve">psychosociale Info-Social 811 </w:t>
      </w:r>
    </w:p>
    <w:p w:rsidR="00BA682A" w:rsidRDefault="00BA682A" w:rsidP="00BA682A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682A">
        <w:rPr>
          <w:rFonts w:ascii="Arial" w:hAnsi="Arial" w:cs="Arial"/>
          <w:sz w:val="24"/>
          <w:szCs w:val="24"/>
        </w:rPr>
        <w:t>Ligne d’informati</w:t>
      </w:r>
      <w:r>
        <w:rPr>
          <w:rFonts w:ascii="Arial" w:hAnsi="Arial" w:cs="Arial"/>
          <w:sz w:val="24"/>
          <w:szCs w:val="24"/>
        </w:rPr>
        <w:t xml:space="preserve">on du gouvernement du Canada </w:t>
      </w:r>
      <w:r w:rsidRPr="00BA682A">
        <w:rPr>
          <w:rFonts w:ascii="Arial" w:hAnsi="Arial" w:cs="Arial"/>
          <w:sz w:val="24"/>
          <w:szCs w:val="24"/>
        </w:rPr>
        <w:t>destinée à la population sur la COVID-19 : 1-833-784-4397</w:t>
      </w:r>
    </w:p>
    <w:p w:rsidR="00BA682A" w:rsidRDefault="00BA682A" w:rsidP="00BA682A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Écrire un courriel à Marie Nault-Turbide, psychoéducatrice, qui vous aidera à trouver l’aide appropriée : naultturbide.m@csdm.qc.ca</w:t>
      </w:r>
    </w:p>
    <w:p w:rsidR="00BA682A" w:rsidRPr="00BA682A" w:rsidRDefault="00BA682A" w:rsidP="00BA682A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</w:p>
    <w:p w:rsidR="00BA682A" w:rsidRPr="006453E1" w:rsidRDefault="00BA682A" w:rsidP="00BA682A">
      <w:pPr>
        <w:spacing w:after="0" w:line="360" w:lineRule="auto"/>
        <w:ind w:left="375"/>
        <w:rPr>
          <w:rFonts w:ascii="Arial" w:eastAsia="Times New Roman" w:hAnsi="Arial" w:cs="Arial"/>
          <w:color w:val="ED7D31" w:themeColor="accent2"/>
          <w:sz w:val="24"/>
          <w:szCs w:val="24"/>
          <w:u w:val="single"/>
          <w:lang w:eastAsia="fr-CA"/>
        </w:rPr>
      </w:pPr>
    </w:p>
    <w:p w:rsidR="006453E1" w:rsidRPr="006453E1" w:rsidRDefault="006453E1" w:rsidP="006453E1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r>
        <w:rPr>
          <w:rFonts w:ascii="Arial" w:hAnsi="Arial" w:cs="Arial"/>
          <w:color w:val="ED7D31" w:themeColor="accent2"/>
          <w:sz w:val="24"/>
          <w:szCs w:val="24"/>
          <w:u w:val="single"/>
        </w:rPr>
        <w:t>Pour les parents</w:t>
      </w:r>
      <w:r w:rsidRPr="006453E1">
        <w:rPr>
          <w:rFonts w:ascii="Arial" w:hAnsi="Arial" w:cs="Arial"/>
          <w:color w:val="ED7D31" w:themeColor="accent2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: </w:t>
      </w:r>
      <w:r w:rsidRPr="006453E1">
        <w:rPr>
          <w:rFonts w:ascii="Arial" w:hAnsi="Arial" w:cs="Arial"/>
          <w:sz w:val="24"/>
          <w:szCs w:val="24"/>
        </w:rPr>
        <w:t>Ligne d’information du gouvernement du Québec destinée à la population su</w:t>
      </w:r>
      <w:r>
        <w:rPr>
          <w:rFonts w:ascii="Arial" w:hAnsi="Arial" w:cs="Arial"/>
          <w:sz w:val="24"/>
          <w:szCs w:val="24"/>
        </w:rPr>
        <w:t xml:space="preserve">r la COVID-19 : 1 877 644-4545 </w:t>
      </w:r>
    </w:p>
    <w:p w:rsidR="006453E1" w:rsidRDefault="006453E1" w:rsidP="006453E1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pharmacien et le m</w:t>
      </w:r>
      <w:r w:rsidRPr="006453E1">
        <w:rPr>
          <w:rFonts w:ascii="Arial" w:hAnsi="Arial" w:cs="Arial"/>
          <w:sz w:val="24"/>
          <w:szCs w:val="24"/>
        </w:rPr>
        <w:t>édecin</w:t>
      </w:r>
      <w:r>
        <w:rPr>
          <w:rFonts w:ascii="Arial" w:hAnsi="Arial" w:cs="Arial"/>
          <w:sz w:val="24"/>
          <w:szCs w:val="24"/>
        </w:rPr>
        <w:t xml:space="preserve"> peuvent être des ressources parfois oubliées. </w:t>
      </w:r>
    </w:p>
    <w:p w:rsidR="006453E1" w:rsidRPr="006453E1" w:rsidRDefault="006453E1" w:rsidP="006453E1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 w:rsidRPr="006453E1">
        <w:rPr>
          <w:rFonts w:ascii="Arial" w:hAnsi="Arial" w:cs="Arial"/>
          <w:sz w:val="24"/>
          <w:szCs w:val="24"/>
        </w:rPr>
        <w:t>Ligne d’information du gouvernement du Canada destinée à la population sur la COVID-19 : 1-833-784-4397</w:t>
      </w:r>
    </w:p>
    <w:p w:rsidR="006453E1" w:rsidRDefault="006453E1" w:rsidP="006453E1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 w:rsidRPr="006453E1">
        <w:rPr>
          <w:rFonts w:ascii="Arial" w:hAnsi="Arial" w:cs="Arial"/>
          <w:sz w:val="24"/>
          <w:szCs w:val="24"/>
        </w:rPr>
        <w:t xml:space="preserve">Page Web d’information sur le coronavirus (COVID-19) du gouvernement du Québec : https://www.quebec.ca/sante/ </w:t>
      </w:r>
      <w:proofErr w:type="spellStart"/>
      <w:r w:rsidRPr="006453E1">
        <w:rPr>
          <w:rFonts w:ascii="Arial" w:hAnsi="Arial" w:cs="Arial"/>
          <w:sz w:val="24"/>
          <w:szCs w:val="24"/>
        </w:rPr>
        <w:t>problemes</w:t>
      </w:r>
      <w:proofErr w:type="spellEnd"/>
      <w:r w:rsidRPr="006453E1">
        <w:rPr>
          <w:rFonts w:ascii="Arial" w:hAnsi="Arial" w:cs="Arial"/>
          <w:sz w:val="24"/>
          <w:szCs w:val="24"/>
        </w:rPr>
        <w:t>-</w:t>
      </w:r>
      <w:proofErr w:type="spellStart"/>
      <w:r w:rsidRPr="006453E1">
        <w:rPr>
          <w:rFonts w:ascii="Arial" w:hAnsi="Arial" w:cs="Arial"/>
          <w:sz w:val="24"/>
          <w:szCs w:val="24"/>
        </w:rPr>
        <w:t>de-sante</w:t>
      </w:r>
      <w:proofErr w:type="spellEnd"/>
      <w:r w:rsidRPr="006453E1">
        <w:rPr>
          <w:rFonts w:ascii="Arial" w:hAnsi="Arial" w:cs="Arial"/>
          <w:sz w:val="24"/>
          <w:szCs w:val="24"/>
        </w:rPr>
        <w:t>/a-z/coron</w:t>
      </w:r>
      <w:r>
        <w:rPr>
          <w:rFonts w:ascii="Arial" w:hAnsi="Arial" w:cs="Arial"/>
          <w:sz w:val="24"/>
          <w:szCs w:val="24"/>
        </w:rPr>
        <w:t xml:space="preserve">avirus-2019/ </w:t>
      </w:r>
    </w:p>
    <w:p w:rsidR="006453E1" w:rsidRDefault="006453E1" w:rsidP="006453E1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web du </w:t>
      </w:r>
      <w:r w:rsidRPr="006453E1">
        <w:rPr>
          <w:rFonts w:ascii="Arial" w:hAnsi="Arial" w:cs="Arial"/>
          <w:sz w:val="24"/>
          <w:szCs w:val="24"/>
        </w:rPr>
        <w:t xml:space="preserve">Ministère de la Santé et des Services sociaux: </w:t>
      </w:r>
      <w:hyperlink r:id="rId12" w:history="1">
        <w:r w:rsidR="00BA682A" w:rsidRPr="00503B85">
          <w:rPr>
            <w:rStyle w:val="Lienhypertexte"/>
            <w:rFonts w:ascii="Arial" w:hAnsi="Arial" w:cs="Arial"/>
            <w:sz w:val="24"/>
            <w:szCs w:val="24"/>
          </w:rPr>
          <w:t>www.msss.gouv.qc.ca</w:t>
        </w:r>
      </w:hyperlink>
    </w:p>
    <w:p w:rsidR="00BA682A" w:rsidRPr="006453E1" w:rsidRDefault="00BA682A" w:rsidP="006453E1">
      <w:pPr>
        <w:spacing w:after="0" w:line="360" w:lineRule="auto"/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PDF disponible sur le site de la CSDM :</w:t>
      </w:r>
    </w:p>
    <w:p w:rsidR="00637FA9" w:rsidRDefault="00637FA9" w:rsidP="00637FA9">
      <w:pPr>
        <w:spacing w:after="0" w:line="360" w:lineRule="auto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</w:p>
    <w:p w:rsidR="00637FA9" w:rsidRPr="00637FA9" w:rsidRDefault="00637FA9" w:rsidP="00637FA9">
      <w:pPr>
        <w:spacing w:after="0" w:line="360" w:lineRule="auto"/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  <w:t>Lignes de recherche de services :</w:t>
      </w:r>
    </w:p>
    <w:p w:rsidR="00637FA9" w:rsidRP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Ligne </w:t>
      </w:r>
      <w:hyperlink r:id="rId13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211 Grand Montréal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– Répertoire de ressources par thème pour tous les quartiers de Montréal (ex. : itinérance, santé mentale, jeunesse, éducation, etc.) : 211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Ligne </w:t>
      </w:r>
      <w:hyperlink r:id="rId14" w:tgtFrame="_blank" w:history="1"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Info-Social 811</w:t>
        </w:r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– Accès à un intervenant social en ligne lors d’une crise familiale : 811</w:t>
      </w:r>
    </w:p>
    <w:p w:rsidR="006453E1" w:rsidRDefault="006453E1" w:rsidP="006453E1">
      <w:p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r>
        <w:rPr>
          <w:rFonts w:ascii="Arial" w:hAnsi="Arial" w:cs="Arial"/>
          <w:sz w:val="24"/>
          <w:szCs w:val="24"/>
        </w:rPr>
        <w:t>Il y a aussi un s</w:t>
      </w:r>
      <w:r w:rsidRPr="006453E1">
        <w:rPr>
          <w:rFonts w:ascii="Arial" w:hAnsi="Arial" w:cs="Arial"/>
          <w:sz w:val="24"/>
          <w:szCs w:val="24"/>
        </w:rPr>
        <w:t>ervice de consulta</w:t>
      </w:r>
      <w:r>
        <w:rPr>
          <w:rFonts w:ascii="Arial" w:hAnsi="Arial" w:cs="Arial"/>
          <w:sz w:val="24"/>
          <w:szCs w:val="24"/>
        </w:rPr>
        <w:t>tion téléphonique psychosociale.</w:t>
      </w:r>
    </w:p>
    <w:p w:rsidR="00637FA9" w:rsidRDefault="00637FA9" w:rsidP="00637FA9">
      <w:pPr>
        <w:numPr>
          <w:ilvl w:val="0"/>
          <w:numId w:val="1"/>
        </w:num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  <w:hyperlink r:id="rId15" w:tgtFrame="_blank" w:history="1">
        <w:proofErr w:type="spellStart"/>
        <w:r w:rsidRPr="00637FA9">
          <w:rPr>
            <w:rFonts w:ascii="Arial" w:eastAsia="Times New Roman" w:hAnsi="Arial" w:cs="Arial"/>
            <w:color w:val="E67627"/>
            <w:sz w:val="24"/>
            <w:szCs w:val="24"/>
            <w:u w:val="single"/>
            <w:bdr w:val="none" w:sz="0" w:space="0" w:color="auto" w:frame="1"/>
            <w:lang w:eastAsia="fr-CA"/>
          </w:rPr>
          <w:t>LigneParents</w:t>
        </w:r>
        <w:proofErr w:type="spellEnd"/>
      </w:hyperlink>
      <w:r w:rsidRPr="00637FA9">
        <w:rPr>
          <w:rFonts w:ascii="Arial" w:eastAsia="Times New Roman" w:hAnsi="Arial" w:cs="Arial"/>
          <w:color w:val="46443A"/>
          <w:sz w:val="24"/>
          <w:szCs w:val="24"/>
          <w:lang w:eastAsia="fr-CA"/>
        </w:rPr>
        <w:t> : 1 800 361-5085</w:t>
      </w:r>
    </w:p>
    <w:p w:rsidR="00637FA9" w:rsidRPr="00637FA9" w:rsidRDefault="00637FA9" w:rsidP="00637FA9">
      <w:pPr>
        <w:spacing w:after="0" w:line="360" w:lineRule="auto"/>
        <w:ind w:left="375"/>
        <w:rPr>
          <w:rFonts w:ascii="Arial" w:eastAsia="Times New Roman" w:hAnsi="Arial" w:cs="Arial"/>
          <w:color w:val="46443A"/>
          <w:sz w:val="24"/>
          <w:szCs w:val="24"/>
          <w:lang w:eastAsia="fr-CA"/>
        </w:rPr>
      </w:pPr>
    </w:p>
    <w:p w:rsidR="00637FA9" w:rsidRDefault="004B7F22" w:rsidP="004B7F22">
      <w:pPr>
        <w:spacing w:after="0" w:line="360" w:lineRule="auto"/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  <w:t>Pour des problématiques sur les réseaux sociaux ou internet</w:t>
      </w:r>
    </w:p>
    <w:p w:rsidR="004B7F22" w:rsidRPr="004B7F22" w:rsidRDefault="004B7F22" w:rsidP="006453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432207">
        <w:rPr>
          <w:rFonts w:ascii="Arial" w:hAnsi="Arial" w:cs="Arial"/>
          <w:color w:val="ED7D31" w:themeColor="accent2"/>
          <w:u w:val="single"/>
        </w:rPr>
        <w:t>Cyberaide.ca</w:t>
      </w:r>
      <w:r w:rsidRPr="00432207">
        <w:rPr>
          <w:rFonts w:ascii="Arial" w:hAnsi="Arial" w:cs="Arial"/>
          <w:color w:val="ED7D31" w:themeColor="accent2"/>
        </w:rPr>
        <w:t xml:space="preserve"> </w:t>
      </w:r>
      <w:r w:rsidRPr="004B7F22">
        <w:rPr>
          <w:rFonts w:ascii="Arial" w:hAnsi="Arial" w:cs="Arial"/>
          <w:color w:val="000000"/>
        </w:rPr>
        <w:t xml:space="preserve">1866-658-9022 (si l’on est victime de </w:t>
      </w:r>
      <w:proofErr w:type="spellStart"/>
      <w:r w:rsidRPr="004B7F22">
        <w:rPr>
          <w:rFonts w:ascii="Arial" w:hAnsi="Arial" w:cs="Arial"/>
          <w:color w:val="000000"/>
        </w:rPr>
        <w:t>cyberintimidation</w:t>
      </w:r>
      <w:proofErr w:type="spellEnd"/>
      <w:r w:rsidRPr="004B7F22">
        <w:rPr>
          <w:rFonts w:ascii="Arial" w:hAnsi="Arial" w:cs="Arial"/>
          <w:color w:val="000000"/>
        </w:rPr>
        <w:t>)</w:t>
      </w:r>
    </w:p>
    <w:p w:rsidR="004B7F22" w:rsidRPr="004B7F22" w:rsidRDefault="004B7F22" w:rsidP="006453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432207">
        <w:rPr>
          <w:rFonts w:ascii="Arial" w:hAnsi="Arial" w:cs="Arial"/>
          <w:color w:val="ED7D31" w:themeColor="accent2"/>
          <w:u w:val="single"/>
        </w:rPr>
        <w:t>Aidezmoisvp.ca</w:t>
      </w:r>
      <w:r w:rsidRPr="00432207">
        <w:rPr>
          <w:rFonts w:ascii="Arial" w:hAnsi="Arial" w:cs="Arial"/>
          <w:color w:val="ED7D31" w:themeColor="accent2"/>
        </w:rPr>
        <w:t xml:space="preserve"> </w:t>
      </w:r>
      <w:r w:rsidRPr="004B7F22">
        <w:rPr>
          <w:rFonts w:ascii="Arial" w:hAnsi="Arial" w:cs="Arial"/>
          <w:color w:val="000000"/>
        </w:rPr>
        <w:t>(site internet, si l’on perd le contrôle d’une photo mise sur internet).</w:t>
      </w:r>
    </w:p>
    <w:p w:rsidR="004B7F22" w:rsidRPr="006453E1" w:rsidRDefault="004B7F22" w:rsidP="006453E1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53E1">
        <w:rPr>
          <w:rFonts w:ascii="Arial" w:hAnsi="Arial" w:cs="Arial"/>
          <w:color w:val="ED7D31" w:themeColor="accent2"/>
          <w:sz w:val="24"/>
          <w:szCs w:val="24"/>
          <w:u w:val="single"/>
        </w:rPr>
        <w:t>Jeu : Aide et référence</w:t>
      </w:r>
      <w:r w:rsidRPr="006453E1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Pr="006453E1">
        <w:rPr>
          <w:rFonts w:ascii="Arial" w:hAnsi="Arial" w:cs="Arial"/>
          <w:sz w:val="24"/>
          <w:szCs w:val="24"/>
        </w:rPr>
        <w:t xml:space="preserve">514 527-0140 (24h/24) ou aide en ligne (Si l’on </w:t>
      </w:r>
      <w:r w:rsidRPr="006453E1">
        <w:rPr>
          <w:rFonts w:ascii="Arial" w:hAnsi="Arial" w:cs="Arial"/>
          <w:sz w:val="24"/>
          <w:szCs w:val="24"/>
        </w:rPr>
        <w:t xml:space="preserve">a une dépendance au jeu vidéo) </w:t>
      </w:r>
      <w:hyperlink r:id="rId16" w:history="1">
        <w:r w:rsidRPr="006453E1">
          <w:rPr>
            <w:rStyle w:val="Lienhypertexte"/>
            <w:rFonts w:ascii="Arial" w:hAnsi="Arial" w:cs="Arial"/>
            <w:sz w:val="24"/>
            <w:szCs w:val="24"/>
          </w:rPr>
          <w:t>http://www.jeu-aidereference.qc.ca/www2/Article/238/fr/aide-en-ligne</w:t>
        </w:r>
      </w:hyperlink>
    </w:p>
    <w:p w:rsidR="004B7F22" w:rsidRPr="004B7F22" w:rsidRDefault="004B7F22" w:rsidP="004B7F22">
      <w:pPr>
        <w:spacing w:after="0" w:line="360" w:lineRule="auto"/>
        <w:rPr>
          <w:rFonts w:ascii="Arial" w:eastAsia="Times New Roman" w:hAnsi="Arial" w:cs="Arial"/>
          <w:b/>
          <w:color w:val="46443A"/>
          <w:sz w:val="24"/>
          <w:szCs w:val="24"/>
          <w:lang w:eastAsia="fr-CA"/>
        </w:rPr>
      </w:pPr>
    </w:p>
    <w:p w:rsidR="00B73F78" w:rsidRDefault="00B73F78" w:rsidP="00BA682A">
      <w:pPr>
        <w:pStyle w:val="Paragraphedeliste"/>
        <w:rPr>
          <w:rFonts w:ascii="Arial" w:hAnsi="Arial" w:cs="Arial"/>
          <w:sz w:val="24"/>
          <w:szCs w:val="24"/>
        </w:rPr>
      </w:pPr>
    </w:p>
    <w:p w:rsidR="00B73F78" w:rsidRPr="00BA682A" w:rsidRDefault="00B73F78" w:rsidP="00BA682A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  <w:color w:val="212121"/>
          <w:lang w:eastAsia="fr-CA"/>
        </w:rPr>
        <w:drawing>
          <wp:inline distT="0" distB="0" distL="0" distR="0">
            <wp:extent cx="6858000" cy="7265117"/>
            <wp:effectExtent l="0" t="0" r="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e35a95-1a22-49e9-954f-62bf43d89871" descr="Imag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F78" w:rsidRPr="00BA682A" w:rsidSect="004322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0FE"/>
    <w:multiLevelType w:val="hybridMultilevel"/>
    <w:tmpl w:val="87B2431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0B8E"/>
    <w:multiLevelType w:val="hybridMultilevel"/>
    <w:tmpl w:val="F45ADC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0BB3"/>
    <w:multiLevelType w:val="hybridMultilevel"/>
    <w:tmpl w:val="0BC012B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912C2"/>
    <w:multiLevelType w:val="hybridMultilevel"/>
    <w:tmpl w:val="47200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7757"/>
    <w:multiLevelType w:val="multilevel"/>
    <w:tmpl w:val="829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34B16"/>
    <w:multiLevelType w:val="hybridMultilevel"/>
    <w:tmpl w:val="CA5002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A61"/>
    <w:multiLevelType w:val="multilevel"/>
    <w:tmpl w:val="5F5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DF1C31"/>
    <w:multiLevelType w:val="hybridMultilevel"/>
    <w:tmpl w:val="9484FAC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3E27"/>
    <w:multiLevelType w:val="multilevel"/>
    <w:tmpl w:val="829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D210A2"/>
    <w:multiLevelType w:val="multilevel"/>
    <w:tmpl w:val="F70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3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3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3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3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3"/>
      </w:pPr>
      <w:rPr>
        <w:rFonts w:ascii="Symbol" w:hAnsi="Symbol" w:hint="default"/>
        <w:sz w:val="20"/>
      </w:rPr>
    </w:lvl>
  </w:abstractNum>
  <w:abstractNum w:abstractNumId="10" w15:restartNumberingAfterBreak="0">
    <w:nsid w:val="4B7E77B5"/>
    <w:multiLevelType w:val="multilevel"/>
    <w:tmpl w:val="3E46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873CD"/>
    <w:multiLevelType w:val="hybridMultilevel"/>
    <w:tmpl w:val="9490F91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32116"/>
    <w:multiLevelType w:val="multilevel"/>
    <w:tmpl w:val="F70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3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3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3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3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3"/>
      </w:pPr>
      <w:rPr>
        <w:rFonts w:ascii="Symbol" w:hAnsi="Symbol" w:hint="default"/>
        <w:sz w:val="20"/>
      </w:rPr>
    </w:lvl>
  </w:abstractNum>
  <w:abstractNum w:abstractNumId="13" w15:restartNumberingAfterBreak="0">
    <w:nsid w:val="5DA70CE3"/>
    <w:multiLevelType w:val="hybridMultilevel"/>
    <w:tmpl w:val="151C152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B7225"/>
    <w:multiLevelType w:val="hybridMultilevel"/>
    <w:tmpl w:val="ADF0429C"/>
    <w:lvl w:ilvl="0" w:tplc="0C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ECC47AA"/>
    <w:multiLevelType w:val="multilevel"/>
    <w:tmpl w:val="22C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6E17F0"/>
    <w:multiLevelType w:val="multilevel"/>
    <w:tmpl w:val="E900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15"/>
  </w:num>
  <w:num w:numId="14">
    <w:abstractNumId w:val="16"/>
  </w:num>
  <w:num w:numId="15">
    <w:abstractNumId w:val="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3F"/>
    <w:rsid w:val="0007123F"/>
    <w:rsid w:val="002B70A7"/>
    <w:rsid w:val="002D08D6"/>
    <w:rsid w:val="003606B7"/>
    <w:rsid w:val="003E6D88"/>
    <w:rsid w:val="00432207"/>
    <w:rsid w:val="00481392"/>
    <w:rsid w:val="004B7F22"/>
    <w:rsid w:val="005C7ABF"/>
    <w:rsid w:val="00637FA9"/>
    <w:rsid w:val="006453E1"/>
    <w:rsid w:val="00B73F78"/>
    <w:rsid w:val="00BA682A"/>
    <w:rsid w:val="00E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2E4C"/>
  <w15:chartTrackingRefBased/>
  <w15:docId w15:val="{C3C0CC5E-1C8D-42C2-97F2-2942F27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32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7F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bodytext">
    <w:name w:val="bodytext"/>
    <w:basedOn w:val="Normal"/>
    <w:rsid w:val="006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637FA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3220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432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43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6321">
          <w:marLeft w:val="0"/>
          <w:marRight w:val="0"/>
          <w:marTop w:val="0"/>
          <w:marBottom w:val="345"/>
          <w:divBdr>
            <w:top w:val="single" w:sz="2" w:space="11" w:color="FF9900"/>
            <w:left w:val="single" w:sz="24" w:space="11" w:color="FF9900"/>
            <w:bottom w:val="single" w:sz="2" w:space="11" w:color="FF9900"/>
            <w:right w:val="single" w:sz="2" w:space="11" w:color="FF9900"/>
          </w:divBdr>
        </w:div>
      </w:divsChild>
    </w:div>
    <w:div w:id="1338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qcalacs.qc.ca/" TargetMode="External"/><Relationship Id="rId13" Type="http://schemas.openxmlformats.org/officeDocument/2006/relationships/hyperlink" Target="https://www.211qc.ca/" TargetMode="External"/><Relationship Id="rId18" Type="http://schemas.openxmlformats.org/officeDocument/2006/relationships/image" Target="cid:d0e35a95-1a22-49e9-954f-62bf43d89871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suicideactionmontreal.org/" TargetMode="External"/><Relationship Id="rId12" Type="http://schemas.openxmlformats.org/officeDocument/2006/relationships/hyperlink" Target="http://www.msss.gouv.qc.ca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jeu-aidereference.qc.ca/www2/Article/238/fr/aide-en-lig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eunessejecoute.ca/" TargetMode="External"/><Relationship Id="rId11" Type="http://schemas.openxmlformats.org/officeDocument/2006/relationships/hyperlink" Target="https://publications.msss.gouv.qc.ca/msss/fichiers/2019/19-210-%2015W.pdf" TargetMode="External"/><Relationship Id="rId5" Type="http://schemas.openxmlformats.org/officeDocument/2006/relationships/hyperlink" Target="https://www.teljeunes.com/Accueil" TargetMode="External"/><Relationship Id="rId15" Type="http://schemas.openxmlformats.org/officeDocument/2006/relationships/hyperlink" Target="https://www.ligneparents.com/LigneParent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drogue-aidereference.qc.ca/www/index.php?locale=fr-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violenceconjugale.ca/" TargetMode="External"/><Relationship Id="rId14" Type="http://schemas.openxmlformats.org/officeDocument/2006/relationships/hyperlink" Target="https://www.quebec.ca/sante/trouver-une-ressource/info-social-811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1AC239F4E1F4592322E849231B866" ma:contentTypeVersion="12" ma:contentTypeDescription="Crée un document." ma:contentTypeScope="" ma:versionID="4d9a6d157a25cd400e54b1fcb073bc6b">
  <xsd:schema xmlns:xsd="http://www.w3.org/2001/XMLSchema" xmlns:xs="http://www.w3.org/2001/XMLSchema" xmlns:p="http://schemas.microsoft.com/office/2006/metadata/properties" xmlns:ns2="a22eca8e-51b5-4f6f-8c73-52c32e9ee8d7" xmlns:ns3="db7bd92e-414a-4b54-97bd-10c42f749150" targetNamespace="http://schemas.microsoft.com/office/2006/metadata/properties" ma:root="true" ma:fieldsID="cd6ba24def8510bd465d53a5a8155da9" ns2:_="" ns3:_="">
    <xsd:import namespace="a22eca8e-51b5-4f6f-8c73-52c32e9ee8d7"/>
    <xsd:import namespace="db7bd92e-414a-4b54-97bd-10c42f7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ca8e-51b5-4f6f-8c73-52c32e9e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d92e-414a-4b54-97bd-10c42f74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6D4AD-0379-427E-ADDF-CAD1A17D9D2D}"/>
</file>

<file path=customXml/itemProps2.xml><?xml version="1.0" encoding="utf-8"?>
<ds:datastoreItem xmlns:ds="http://schemas.openxmlformats.org/officeDocument/2006/customXml" ds:itemID="{FB993216-D273-41DA-8495-6648D641FC1D}"/>
</file>

<file path=customXml/itemProps3.xml><?xml version="1.0" encoding="utf-8"?>
<ds:datastoreItem xmlns:ds="http://schemas.openxmlformats.org/officeDocument/2006/customXml" ds:itemID="{C69F609A-16C5-4CEA-878A-307A3F3E5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Nault-Turbide Marie</dc:creator>
  <cp:keywords/>
  <dc:description/>
  <cp:lastModifiedBy>Nault-Turbide Marie</cp:lastModifiedBy>
  <cp:revision>5</cp:revision>
  <dcterms:created xsi:type="dcterms:W3CDTF">2020-03-31T21:01:00Z</dcterms:created>
  <dcterms:modified xsi:type="dcterms:W3CDTF">2020-04-01T18:55:00Z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0x01010070A1AC239F4E1F4592322E849231B866</vt:lpwstr>
  </property>
</Properties>
</file>